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5" w:rsidRDefault="00760B92">
      <w:pPr>
        <w:rPr>
          <w:sz w:val="40"/>
          <w:szCs w:val="40"/>
        </w:rPr>
      </w:pPr>
      <w:r>
        <w:rPr>
          <w:sz w:val="40"/>
          <w:szCs w:val="40"/>
          <w:lang w:val="en-US"/>
        </w:rPr>
        <w:t xml:space="preserve">                              </w:t>
      </w:r>
      <w:r>
        <w:rPr>
          <w:sz w:val="40"/>
          <w:szCs w:val="40"/>
        </w:rPr>
        <w:t>ОТЧЕТ</w:t>
      </w:r>
    </w:p>
    <w:p w:rsidR="00760B92" w:rsidRDefault="00760B92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>ЗА ОСЪЩЕСТВЕНИТЕ ДЕЙНОСТИ И ИЗРАЗОДВАНИ  СРЕДСТВА ОТ БЮДЖЕТА ПРЕЗ 2020ГОДИНА НА  НЧ“Христо Ботев-1928г.“ с. Венец общ. Карнобат</w:t>
      </w:r>
    </w:p>
    <w:p w:rsidR="00760B92" w:rsidRDefault="00760B92" w:rsidP="00760B92">
      <w:pPr>
        <w:pStyle w:val="a3"/>
        <w:rPr>
          <w:sz w:val="28"/>
          <w:szCs w:val="28"/>
        </w:rPr>
      </w:pPr>
    </w:p>
    <w:p w:rsidR="00760B92" w:rsidRDefault="00760B92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През календарната 2020година читалище“Христо Ботев-1928г.“ продължи да работи за съхраняването на народните традиции и обичаи като се стреми да ги предаде на младото поколение за предадени от своите баби и дядовци.</w:t>
      </w:r>
    </w:p>
    <w:p w:rsidR="00760B92" w:rsidRDefault="00760B92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Както всяка година и през 2020г. читалището беше готово </w:t>
      </w:r>
      <w:r w:rsidR="00CE7E28">
        <w:rPr>
          <w:sz w:val="28"/>
          <w:szCs w:val="28"/>
        </w:rPr>
        <w:t xml:space="preserve">за празниците от културния календар. </w:t>
      </w:r>
    </w:p>
    <w:p w:rsidR="00CE7E28" w:rsidRDefault="00CE7E28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Бяха отпразнувани : </w:t>
      </w:r>
      <w:proofErr w:type="spellStart"/>
      <w:r>
        <w:rPr>
          <w:sz w:val="28"/>
          <w:szCs w:val="28"/>
        </w:rPr>
        <w:t>Бабинден</w:t>
      </w:r>
      <w:proofErr w:type="spellEnd"/>
      <w:r>
        <w:rPr>
          <w:sz w:val="28"/>
          <w:szCs w:val="28"/>
        </w:rPr>
        <w:t>, Баба Марта и Деня на самодееца, с закичването на мартеници и почерпка на всички самодейци.</w:t>
      </w:r>
    </w:p>
    <w:p w:rsidR="00CE7E28" w:rsidRDefault="00CE7E28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Поради пандемията се </w:t>
      </w:r>
      <w:proofErr w:type="spellStart"/>
      <w:r>
        <w:rPr>
          <w:sz w:val="28"/>
          <w:szCs w:val="28"/>
        </w:rPr>
        <w:t>ппрекратиха</w:t>
      </w:r>
      <w:proofErr w:type="spellEnd"/>
      <w:r>
        <w:rPr>
          <w:sz w:val="28"/>
          <w:szCs w:val="28"/>
        </w:rPr>
        <w:t xml:space="preserve"> много мероприятия, които бяха запланувани.</w:t>
      </w:r>
    </w:p>
    <w:p w:rsidR="00CE7E28" w:rsidRDefault="00CE7E28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На 12.09.2020г се проведе отчетно- изборно събрание, на което бе избран и съответно назначен нов работник </w:t>
      </w:r>
      <w:r w:rsidR="008E5ECA">
        <w:rPr>
          <w:sz w:val="28"/>
          <w:szCs w:val="28"/>
        </w:rPr>
        <w:t>–</w:t>
      </w:r>
      <w:r>
        <w:rPr>
          <w:sz w:val="28"/>
          <w:szCs w:val="28"/>
        </w:rPr>
        <w:t xml:space="preserve"> библиотека</w:t>
      </w:r>
      <w:r w:rsidR="008E5ECA">
        <w:rPr>
          <w:sz w:val="28"/>
          <w:szCs w:val="28"/>
        </w:rPr>
        <w:t xml:space="preserve"> г-жа Румяна Костова.</w:t>
      </w:r>
    </w:p>
    <w:p w:rsidR="008E5ECA" w:rsidRDefault="008E5ECA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Читалището разполага и с библиотека, която наброява 5450броя библиотечен фонд. В края на календарната година се отчисли около 250бр. остаряла и негодна художествена литература и беше закупена  нова за  100лв. от която 5бр. за възрастни и 13бр. за деца и юноши.</w:t>
      </w:r>
    </w:p>
    <w:p w:rsidR="008E5ECA" w:rsidRDefault="008E5ECA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Читателите към библиотеката  наброяват  близо 52- човека ,от тях 30-възрастни и </w:t>
      </w:r>
      <w:r w:rsidR="009D3EDD">
        <w:rPr>
          <w:sz w:val="28"/>
          <w:szCs w:val="28"/>
        </w:rPr>
        <w:t xml:space="preserve">22 деца. </w:t>
      </w:r>
    </w:p>
    <w:p w:rsidR="009D3EDD" w:rsidRDefault="009D3EDD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Читалище „Христо Ботев-1928г.“ е оземлено с 50дка общинска земя за безвъзмездно  ползване, която е отдадена под аренда на „</w:t>
      </w:r>
      <w:proofErr w:type="spellStart"/>
      <w:r>
        <w:rPr>
          <w:sz w:val="28"/>
          <w:szCs w:val="28"/>
        </w:rPr>
        <w:t>Екомилк</w:t>
      </w:r>
      <w:proofErr w:type="spellEnd"/>
      <w:r>
        <w:rPr>
          <w:sz w:val="28"/>
          <w:szCs w:val="28"/>
        </w:rPr>
        <w:t>“- Тодор  Узунов, и за  която получаваме  рента на стойност 2000 лв. за годината .</w:t>
      </w:r>
    </w:p>
    <w:p w:rsidR="009D3EDD" w:rsidRDefault="009D3EDD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читалището работи една щатна бройка  като работник – библиотека  с основна месечна заплата 615лв.  на пълен работен ден -8часа.</w:t>
      </w:r>
    </w:p>
    <w:p w:rsidR="009D3EDD" w:rsidRDefault="009D3EDD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През 2020година Читалищното Настоятелство е провело 5 бр. заседания</w:t>
      </w:r>
      <w:r w:rsidR="00ED27A1">
        <w:rPr>
          <w:sz w:val="28"/>
          <w:szCs w:val="28"/>
        </w:rPr>
        <w:t xml:space="preserve"> и едно отчетно- изборно събрание, на което беше оповестен отчета на читалището за изразходваните средства през календарната 2020г. въпреки епидемичната обстановка- докладва  проверителната комисия.</w:t>
      </w:r>
    </w:p>
    <w:p w:rsidR="00ED27A1" w:rsidRDefault="00ED27A1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Получена субсидия за 2020година-  10440лева</w:t>
      </w:r>
    </w:p>
    <w:p w:rsidR="00ED27A1" w:rsidRDefault="00ED27A1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1.За заплати и осигуровки- 5081лв.</w:t>
      </w:r>
    </w:p>
    <w:p w:rsidR="00ED27A1" w:rsidRDefault="00ED27A1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за </w:t>
      </w:r>
      <w:r w:rsidR="00CB3494">
        <w:rPr>
          <w:sz w:val="28"/>
          <w:szCs w:val="28"/>
        </w:rPr>
        <w:t>други разходи             - 5359лв.</w:t>
      </w: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мероприятия  на читалище-150лв.</w:t>
      </w: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-стопански разходи               -1500лв.</w:t>
      </w: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за закупена литература-       100лв.</w:t>
      </w: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>Остатъка на читалище „Христо Ботев  е 3609лв</w:t>
      </w:r>
    </w:p>
    <w:p w:rsidR="00760B92" w:rsidRDefault="00760B92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01.02.2021г                                                            Председател: </w:t>
      </w:r>
    </w:p>
    <w:p w:rsidR="00CB3494" w:rsidRDefault="00CB3494" w:rsidP="00760B92">
      <w:pPr>
        <w:pStyle w:val="a3"/>
        <w:rPr>
          <w:sz w:val="28"/>
          <w:szCs w:val="28"/>
        </w:rPr>
      </w:pPr>
      <w:r>
        <w:rPr>
          <w:sz w:val="28"/>
          <w:szCs w:val="28"/>
        </w:rPr>
        <w:t>с.Венец                                                                    /Веселина Дякова/</w:t>
      </w:r>
    </w:p>
    <w:p w:rsidR="00CB3494" w:rsidRPr="00760B92" w:rsidRDefault="00CB3494" w:rsidP="00CB3494">
      <w:pPr>
        <w:pStyle w:val="a3"/>
        <w:rPr>
          <w:sz w:val="28"/>
          <w:szCs w:val="28"/>
        </w:rPr>
      </w:pPr>
      <w:bookmarkStart w:id="0" w:name="_GoBack"/>
      <w:bookmarkEnd w:id="0"/>
    </w:p>
    <w:sectPr w:rsidR="00CB3494" w:rsidRPr="0076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2"/>
    <w:rsid w:val="00760B92"/>
    <w:rsid w:val="008E5ECA"/>
    <w:rsid w:val="009D3EDD"/>
    <w:rsid w:val="00AD4DE5"/>
    <w:rsid w:val="00CB3494"/>
    <w:rsid w:val="00CE7E28"/>
    <w:rsid w:val="00E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2021-02-01T07:56:00Z</dcterms:created>
  <dcterms:modified xsi:type="dcterms:W3CDTF">2021-02-01T08:56:00Z</dcterms:modified>
</cp:coreProperties>
</file>